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Toc27513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End w:id="0"/>
    </w:p>
    <w:p w14:paraId="6E0B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2025年广东省生活垃圾处理工职业技能竞赛</w:t>
      </w:r>
    </w:p>
    <w:p w14:paraId="4A7B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报名汇总表</w:t>
      </w:r>
    </w:p>
    <w:p w14:paraId="11E67A50">
      <w:pPr>
        <w:pStyle w:val="29"/>
        <w:pageBreakBefore w:val="0"/>
        <w:wordWrap/>
        <w:topLinePunct w:val="0"/>
        <w:autoSpaceDE/>
        <w:autoSpaceDN/>
        <w:bidi w:val="0"/>
        <w:outlineLvl w:val="9"/>
        <w:rPr>
          <w:rFonts w:hint="default"/>
        </w:rPr>
      </w:pPr>
    </w:p>
    <w:tbl>
      <w:tblPr>
        <w:tblStyle w:val="12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1063"/>
        <w:gridCol w:w="774"/>
        <w:gridCol w:w="2013"/>
        <w:gridCol w:w="3028"/>
      </w:tblGrid>
      <w:tr w14:paraId="0455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98" w:type="dxa"/>
            <w:vAlign w:val="center"/>
          </w:tcPr>
          <w:p w14:paraId="72128185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</w:t>
            </w:r>
          </w:p>
        </w:tc>
        <w:tc>
          <w:tcPr>
            <w:tcW w:w="8183" w:type="dxa"/>
            <w:gridSpan w:val="5"/>
            <w:vAlign w:val="center"/>
          </w:tcPr>
          <w:p w14:paraId="4C068796">
            <w:pPr>
              <w:pageBreakBefore w:val="0"/>
              <w:wordWrap/>
              <w:topLinePunct w:val="0"/>
              <w:autoSpaceDE/>
              <w:autoSpaceDN/>
              <w:bidi w:val="0"/>
              <w:jc w:val="right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</w:p>
        </w:tc>
      </w:tr>
      <w:tr w14:paraId="2EBB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98" w:type="dxa"/>
            <w:vAlign w:val="center"/>
          </w:tcPr>
          <w:p w14:paraId="0C50D592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 w14:paraId="57E140C1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DE4546D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手机号码</w:t>
            </w:r>
          </w:p>
        </w:tc>
        <w:tc>
          <w:tcPr>
            <w:tcW w:w="3028" w:type="dxa"/>
            <w:vAlign w:val="center"/>
          </w:tcPr>
          <w:p w14:paraId="2B369357">
            <w:pPr>
              <w:pageBreakBefore w:val="0"/>
              <w:wordWrap/>
              <w:topLinePunct w:val="0"/>
              <w:autoSpaceDE/>
              <w:autoSpaceDN/>
              <w:bidi w:val="0"/>
              <w:jc w:val="right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E18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481" w:type="dxa"/>
            <w:gridSpan w:val="6"/>
            <w:vAlign w:val="center"/>
          </w:tcPr>
          <w:p w14:paraId="2DABFCDD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参赛人员信息</w:t>
            </w:r>
          </w:p>
        </w:tc>
      </w:tr>
      <w:tr w14:paraId="33C0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 w14:paraId="31D347CD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 w14:paraId="45D2E0DE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063" w:type="dxa"/>
            <w:vAlign w:val="center"/>
          </w:tcPr>
          <w:p w14:paraId="4E0F5319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2787" w:type="dxa"/>
            <w:gridSpan w:val="2"/>
            <w:vAlign w:val="center"/>
          </w:tcPr>
          <w:p w14:paraId="37E33CE8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3028" w:type="dxa"/>
            <w:vAlign w:val="center"/>
          </w:tcPr>
          <w:p w14:paraId="4BC6714F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手机号码</w:t>
            </w:r>
          </w:p>
        </w:tc>
      </w:tr>
      <w:tr w14:paraId="5DA5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298" w:type="dxa"/>
            <w:vAlign w:val="center"/>
          </w:tcPr>
          <w:p w14:paraId="4537C840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 w14:paraId="2274454C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16380374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3CEB22D5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028" w:type="dxa"/>
            <w:vAlign w:val="center"/>
          </w:tcPr>
          <w:p w14:paraId="3CC0E2DD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 w14:paraId="2573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 w14:paraId="7CCC0975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选手1</w:t>
            </w:r>
          </w:p>
        </w:tc>
        <w:tc>
          <w:tcPr>
            <w:tcW w:w="1305" w:type="dxa"/>
            <w:vAlign w:val="center"/>
          </w:tcPr>
          <w:p w14:paraId="6DBA158B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1232A758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54E84343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028" w:type="dxa"/>
            <w:vAlign w:val="center"/>
          </w:tcPr>
          <w:p w14:paraId="5194DC81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 w14:paraId="41F5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 w14:paraId="10475485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选手2</w:t>
            </w:r>
          </w:p>
        </w:tc>
        <w:tc>
          <w:tcPr>
            <w:tcW w:w="1305" w:type="dxa"/>
            <w:vAlign w:val="center"/>
          </w:tcPr>
          <w:p w14:paraId="19B8B41F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5D37637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528B0083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028" w:type="dxa"/>
            <w:vAlign w:val="center"/>
          </w:tcPr>
          <w:p w14:paraId="557C4691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 w14:paraId="0A15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 w14:paraId="324775DC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选手3</w:t>
            </w:r>
          </w:p>
        </w:tc>
        <w:tc>
          <w:tcPr>
            <w:tcW w:w="1305" w:type="dxa"/>
            <w:vAlign w:val="center"/>
          </w:tcPr>
          <w:p w14:paraId="09837F44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53AA049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6A20E563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028" w:type="dxa"/>
            <w:vAlign w:val="center"/>
          </w:tcPr>
          <w:p w14:paraId="3717DF71">
            <w:pPr>
              <w:pageBreakBefore w:val="0"/>
              <w:wordWrap/>
              <w:topLinePunct w:val="0"/>
              <w:autoSpaceDE/>
              <w:autoSpaceDN/>
              <w:bidi w:val="0"/>
              <w:jc w:val="center"/>
              <w:outlineLvl w:val="9"/>
              <w:rPr>
                <w:rFonts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</w:tbl>
    <w:p w14:paraId="147D81DD">
      <w:pPr>
        <w:pageBreakBefore w:val="0"/>
        <w:wordWrap/>
        <w:topLinePunct w:val="0"/>
        <w:autoSpaceDE/>
        <w:autoSpaceDN/>
        <w:bidi w:val="0"/>
        <w:spacing w:line="360" w:lineRule="exact"/>
        <w:ind w:left="686" w:leftChars="-95" w:hanging="885" w:hangingChars="369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填报人： </w:t>
      </w:r>
      <w:r>
        <w:rPr>
          <w:rFonts w:ascii="仿宋" w:hAnsi="仿宋" w:eastAsia="仿宋" w:cs="仿宋"/>
          <w:color w:val="auto"/>
          <w:sz w:val="24"/>
          <w:szCs w:val="24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手机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</w:p>
    <w:p w14:paraId="13F6A1F7">
      <w:pPr>
        <w:pageBreakBefore w:val="0"/>
        <w:wordWrap/>
        <w:topLinePunct w:val="0"/>
        <w:autoSpaceDE/>
        <w:autoSpaceDN/>
        <w:bidi w:val="0"/>
        <w:spacing w:line="360" w:lineRule="exact"/>
        <w:ind w:left="686" w:leftChars="-95" w:hanging="885" w:hangingChars="369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47A3ECF6">
      <w:pPr>
        <w:pageBreakBefore w:val="0"/>
        <w:wordWrap/>
        <w:topLinePunct w:val="0"/>
        <w:autoSpaceDE/>
        <w:autoSpaceDN/>
        <w:bidi w:val="0"/>
        <w:spacing w:line="360" w:lineRule="exact"/>
        <w:ind w:left="686" w:leftChars="-95" w:hanging="885" w:hangingChars="369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备注：请于2025年9月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日前将此表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word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可编辑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版和盖章扫描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发送至协会邮箱gdarcu@vip.163.com。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9CB701-FAE3-43E1-903B-13834142E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A78A87-3BBE-4289-A3A5-416AF7C85385}"/>
  </w:font>
  <w:font w:name="Prima Serif Std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elanie BT Std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3198A4-3559-41E8-B422-B2B9BADBF5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2563F6A-82A0-4B33-9916-CF19B2377EF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0D247">
    <w:pPr>
      <w:pStyle w:val="2"/>
      <w:ind w:right="360"/>
      <w:rPr>
        <w:rFonts w:ascii="Times New Roman" w:hAnsi="Times New Roman" w:cs="Times New Roma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8C3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8C3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4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00000003"/>
    <w:multiLevelType w:val="multilevel"/>
    <w:tmpl w:val="00000003"/>
    <w:lvl w:ilvl="0" w:tentative="0">
      <w:start w:val="4"/>
      <w:numFmt w:val="japaneseCounting"/>
      <w:pStyle w:val="2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jc4MTk3ZmFhNGNlMWVkZTBlMjE3NzQ5MzkwYTYifQ=="/>
  </w:docVars>
  <w:rsids>
    <w:rsidRoot w:val="00172A27"/>
    <w:rsid w:val="01242540"/>
    <w:rsid w:val="01704002"/>
    <w:rsid w:val="046B276F"/>
    <w:rsid w:val="060C79E8"/>
    <w:rsid w:val="07893F2F"/>
    <w:rsid w:val="08986F03"/>
    <w:rsid w:val="0CCC1359"/>
    <w:rsid w:val="0E4D2AEF"/>
    <w:rsid w:val="0E5057A7"/>
    <w:rsid w:val="0F0468B5"/>
    <w:rsid w:val="0F7F6405"/>
    <w:rsid w:val="0F8B67CE"/>
    <w:rsid w:val="10EB73E2"/>
    <w:rsid w:val="11D861DF"/>
    <w:rsid w:val="12172E9A"/>
    <w:rsid w:val="12533A1F"/>
    <w:rsid w:val="14A44CC7"/>
    <w:rsid w:val="15EA29EF"/>
    <w:rsid w:val="1670497E"/>
    <w:rsid w:val="19FA6B34"/>
    <w:rsid w:val="1A5664B6"/>
    <w:rsid w:val="1C071B9A"/>
    <w:rsid w:val="1C8F25DF"/>
    <w:rsid w:val="1E5E0D7B"/>
    <w:rsid w:val="1EF06DB2"/>
    <w:rsid w:val="20F40E64"/>
    <w:rsid w:val="2173334A"/>
    <w:rsid w:val="23502A61"/>
    <w:rsid w:val="236760AE"/>
    <w:rsid w:val="247F4031"/>
    <w:rsid w:val="24D92A91"/>
    <w:rsid w:val="281A5324"/>
    <w:rsid w:val="2A8C4388"/>
    <w:rsid w:val="2ACE4F81"/>
    <w:rsid w:val="2B8931A2"/>
    <w:rsid w:val="2C3708A1"/>
    <w:rsid w:val="2C8B4122"/>
    <w:rsid w:val="2DBA2FCF"/>
    <w:rsid w:val="305B04D3"/>
    <w:rsid w:val="307946E5"/>
    <w:rsid w:val="327F64D7"/>
    <w:rsid w:val="33912541"/>
    <w:rsid w:val="34443ACE"/>
    <w:rsid w:val="3A9D5345"/>
    <w:rsid w:val="3BF72C68"/>
    <w:rsid w:val="3D0A6967"/>
    <w:rsid w:val="40A0640E"/>
    <w:rsid w:val="40AD6A76"/>
    <w:rsid w:val="417D62D7"/>
    <w:rsid w:val="427F607F"/>
    <w:rsid w:val="43401BD7"/>
    <w:rsid w:val="43F371CB"/>
    <w:rsid w:val="45505AB1"/>
    <w:rsid w:val="4814292D"/>
    <w:rsid w:val="4814794E"/>
    <w:rsid w:val="49401B3D"/>
    <w:rsid w:val="496B7101"/>
    <w:rsid w:val="49D65710"/>
    <w:rsid w:val="4ABD1A88"/>
    <w:rsid w:val="4B254BBA"/>
    <w:rsid w:val="4D6E0576"/>
    <w:rsid w:val="4E024664"/>
    <w:rsid w:val="4EFA0F67"/>
    <w:rsid w:val="52165021"/>
    <w:rsid w:val="531A4192"/>
    <w:rsid w:val="54042BD2"/>
    <w:rsid w:val="554673D9"/>
    <w:rsid w:val="55BF2EEA"/>
    <w:rsid w:val="561D15C4"/>
    <w:rsid w:val="56D03985"/>
    <w:rsid w:val="58681803"/>
    <w:rsid w:val="5AC31F8E"/>
    <w:rsid w:val="5BA70320"/>
    <w:rsid w:val="5BFE34BB"/>
    <w:rsid w:val="5DE21F5E"/>
    <w:rsid w:val="605F7014"/>
    <w:rsid w:val="61157CC2"/>
    <w:rsid w:val="61215FCC"/>
    <w:rsid w:val="62901AC3"/>
    <w:rsid w:val="63084806"/>
    <w:rsid w:val="63174E89"/>
    <w:rsid w:val="639F3B41"/>
    <w:rsid w:val="63AE68F0"/>
    <w:rsid w:val="656C32A9"/>
    <w:rsid w:val="658A65B2"/>
    <w:rsid w:val="663F484C"/>
    <w:rsid w:val="665E7BD6"/>
    <w:rsid w:val="667022E1"/>
    <w:rsid w:val="68A2583F"/>
    <w:rsid w:val="69E76E44"/>
    <w:rsid w:val="6A001BF9"/>
    <w:rsid w:val="6A547A99"/>
    <w:rsid w:val="6C050FB1"/>
    <w:rsid w:val="6C1D736D"/>
    <w:rsid w:val="6D7101EF"/>
    <w:rsid w:val="6F9733B4"/>
    <w:rsid w:val="706B5CC1"/>
    <w:rsid w:val="70D73533"/>
    <w:rsid w:val="734B0192"/>
    <w:rsid w:val="742A7A5F"/>
    <w:rsid w:val="75D9318E"/>
    <w:rsid w:val="76396D82"/>
    <w:rsid w:val="76982C90"/>
    <w:rsid w:val="772C4767"/>
    <w:rsid w:val="78C52FA6"/>
    <w:rsid w:val="7A016E31"/>
    <w:rsid w:val="7A79229D"/>
    <w:rsid w:val="7A9A3F79"/>
    <w:rsid w:val="7DA23708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方正大黑简体" w:cs="Times New Roman"/>
      <w:kern w:val="44"/>
      <w:sz w:val="36"/>
      <w:szCs w:val="20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2312" w:cs="Times New Roman"/>
      <w:kern w:val="2"/>
      <w:sz w:val="18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qFormat/>
    <w:uiPriority w:val="0"/>
    <w:pPr>
      <w:widowControl w:val="0"/>
      <w:jc w:val="left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方正仿宋_GB2312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/>
      <w:spacing w:line="560" w:lineRule="exact"/>
      <w:contextualSpacing/>
      <w:jc w:val="both"/>
    </w:pPr>
    <w:rPr>
      <w:rFonts w:ascii="Prima Serif Std Roman" w:hAnsi="Prima Serif Std Roman" w:eastAsia="宋体" w:cs="Melanie BT Std Roman"/>
      <w:b/>
      <w:color w:val="0084AD"/>
      <w:spacing w:val="-10"/>
      <w:kern w:val="28"/>
      <w:sz w:val="50"/>
      <w:szCs w:val="56"/>
      <w:lang w:val="en-AU" w:eastAsia="en-US" w:bidi="ar-SA"/>
    </w:rPr>
  </w:style>
  <w:style w:type="paragraph" w:styleId="11">
    <w:name w:val="Body Text First Indent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1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一级标题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18">
    <w:name w:val="二级标题"/>
    <w:basedOn w:val="1"/>
    <w:autoRedefine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19">
    <w:name w:val="正文11"/>
    <w:basedOn w:val="1"/>
    <w:autoRedefine/>
    <w:qFormat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20">
    <w:name w:val="表头11"/>
    <w:basedOn w:val="1"/>
    <w:link w:val="21"/>
    <w:autoRedefine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21">
    <w:name w:val="表头11 Char"/>
    <w:link w:val="20"/>
    <w:autoRedefine/>
    <w:qFormat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paragraph" w:customStyle="1" w:styleId="22">
    <w:name w:val="正文首行缩进1"/>
    <w:basedOn w:val="6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方正仿宋_GB2312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3">
    <w:name w:val="Other|1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0"/>
      <w:lang w:val="zh-TW" w:eastAsia="zh-TW" w:bidi="zh-TW"/>
    </w:rPr>
  </w:style>
  <w:style w:type="paragraph" w:customStyle="1" w:styleId="24">
    <w:name w:val="Body Text First Indent1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方正仿宋_GB2312" w:hAnsi="Calibri" w:eastAsia="方正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26">
    <w:name w:val="Editable table text"/>
    <w:autoRedefine/>
    <w:qFormat/>
    <w:uiPriority w:val="0"/>
    <w:pPr>
      <w:widowControl/>
      <w:jc w:val="both"/>
    </w:pPr>
    <w:rPr>
      <w:rFonts w:ascii="汉仪君黑-45简" w:hAnsi="汉仪君黑-45简" w:eastAsia="宋体" w:cs="Times New Roman"/>
      <w:color w:val="62B5E5"/>
      <w:kern w:val="0"/>
      <w:sz w:val="20"/>
      <w:szCs w:val="24"/>
      <w:lang w:val="en-GB" w:eastAsia="en-US" w:bidi="ar-SA"/>
    </w:rPr>
  </w:style>
  <w:style w:type="paragraph" w:customStyle="1" w:styleId="27">
    <w:name w:val="Table Bullet"/>
    <w:autoRedefine/>
    <w:qFormat/>
    <w:uiPriority w:val="0"/>
    <w:pPr>
      <w:widowControl/>
      <w:numPr>
        <w:ilvl w:val="0"/>
        <w:numId w:val="2"/>
      </w:numPr>
      <w:spacing w:after="120"/>
      <w:ind w:left="284" w:hanging="284"/>
      <w:contextualSpacing/>
      <w:jc w:val="both"/>
    </w:pPr>
    <w:rPr>
      <w:rFonts w:ascii="汉仪君黑-45简" w:hAnsi="汉仪君黑-45简" w:eastAsia="宋体" w:cs="Times New Roman"/>
      <w:kern w:val="0"/>
      <w:sz w:val="20"/>
      <w:szCs w:val="22"/>
      <w:lang w:val="en-GB" w:eastAsia="en-US" w:bidi="ar-SA"/>
    </w:rPr>
  </w:style>
  <w:style w:type="paragraph" w:customStyle="1" w:styleId="28">
    <w:name w:val="仿宋正文"/>
    <w:qFormat/>
    <w:uiPriority w:val="0"/>
    <w:pPr>
      <w:tabs>
        <w:tab w:val="center" w:pos="4153"/>
        <w:tab w:val="right" w:pos="8306"/>
      </w:tabs>
      <w:spacing w:line="560" w:lineRule="exact"/>
      <w:ind w:firstLine="643" w:firstLineChars="200"/>
      <w:jc w:val="both"/>
    </w:pPr>
    <w:rPr>
      <w:rFonts w:hint="eastAsia" w:ascii="仿宋" w:hAnsi="仿宋" w:eastAsia="仿宋" w:cs="楷体"/>
      <w:sz w:val="32"/>
      <w:szCs w:val="32"/>
      <w:lang w:val="en-US" w:eastAsia="zh-CN" w:bidi="ar-SA"/>
    </w:rPr>
  </w:style>
  <w:style w:type="paragraph" w:customStyle="1" w:styleId="29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0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8699</Words>
  <Characters>9164</Characters>
  <Lines>1</Lines>
  <Paragraphs>1</Paragraphs>
  <TotalTime>14</TotalTime>
  <ScaleCrop>false</ScaleCrop>
  <LinksUpToDate>false</LinksUpToDate>
  <CharactersWithSpaces>9459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2024-05-11T02:44:00Z</dcterms:created>
  <dc:creator>Winston</dc:creator>
  <cp:lastModifiedBy>w¿ÑcHester</cp:lastModifiedBy>
  <dcterms:modified xsi:type="dcterms:W3CDTF">2025-09-09T09:36:58Z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F49AAAB445DD42DABC2621E3F6208B5D_13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