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z w:val="44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/>
        <w:jc w:val="right"/>
        <w:textAlignment w:val="auto"/>
        <w:rPr>
          <w:rFonts w:hint="eastAsia" w:ascii="Times New Roman" w:hAnsi="Times New Roman" w:eastAsia="宋体" w:cs="Times New Roman"/>
          <w:b/>
          <w:sz w:val="44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粤循综协〔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jc w:val="center"/>
        <w:rPr>
          <w:rFonts w:hint="eastAsia" w:ascii="Times New Roman" w:hAnsi="Times New Roman" w:eastAsia="宋体" w:cs="Times New Roman"/>
          <w:b/>
          <w:sz w:val="4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32"/>
          <w:lang w:val="en-US" w:eastAsia="zh-CN"/>
        </w:rPr>
        <w:t>关于召开2024年广东省再制造行业座谈会的通知</w:t>
      </w:r>
    </w:p>
    <w:p>
      <w:pPr>
        <w:jc w:val="center"/>
        <w:rPr>
          <w:rFonts w:hint="eastAsia" w:ascii="Times New Roman" w:hAnsi="Times New Roman" w:eastAsia="宋体" w:cs="Times New Roman"/>
          <w:b/>
          <w:sz w:val="44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各相关单位：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积极响应2024年广东高质量发展大会精神，落实《广东省培育安全应急与环保战略性新兴产业集群行动计划（2023-2025年）》等文件要求，大力发展我省再制造产业，加强行业规范管理，促进产业链协同创新，推动我省再制造产业绿色高质量发展。广东省再制造产业联盟拟组织召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2024年广东省再制造行业座谈会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，具体内容如下：</w:t>
      </w:r>
    </w:p>
    <w:p>
      <w:pPr>
        <w:autoSpaceDE w:val="0"/>
        <w:autoSpaceDN w:val="0"/>
        <w:adjustRightInd w:val="0"/>
        <w:spacing w:line="360" w:lineRule="auto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一、会议时间和地点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时间：2024年3月1日（星期五）下午2：30—5：30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地点：清远陈田汇汽车零部件再制造产业基地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地址：清远市清城区雄兴工业大道高新区雄兴工业城西南侧</w:t>
      </w:r>
    </w:p>
    <w:p>
      <w:pPr>
        <w:autoSpaceDE w:val="0"/>
        <w:autoSpaceDN w:val="0"/>
        <w:adjustRightInd w:val="0"/>
        <w:spacing w:line="360" w:lineRule="auto"/>
        <w:ind w:firstLine="643" w:firstLineChars="200"/>
        <w:jc w:val="left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二、参会人员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广东省及清远市政府有关部门、高新区管委会有关领导，省循环经济协会领导，广东省再制造产业联盟专家及成员企业，科研院校，认证机构及其他有关单位。</w:t>
      </w:r>
    </w:p>
    <w:p>
      <w:pPr>
        <w:autoSpaceDE w:val="0"/>
        <w:autoSpaceDN w:val="0"/>
        <w:adjustRightInd w:val="0"/>
        <w:spacing w:line="360" w:lineRule="auto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三、会议内容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（一）陈田汇汽车零部件再制造产业基地建设情况及发展规划介绍；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（二）国内外再制造产业现状及发展趋势；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（三）智能机器人赋能再制造产业高质量发展主题分享；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（四）2024年广东省再制造产业联盟办事处工作计划交流分享（标准体系建设、行业认证、工信部再制造白名单申报、企业生产运行情况调研，3月份组织外出调研等）；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（五）企业交流分享；</w:t>
      </w:r>
    </w:p>
    <w:p>
      <w:pPr>
        <w:autoSpaceDE w:val="0"/>
        <w:autoSpaceDN w:val="0"/>
        <w:adjustRightInd w:val="0"/>
        <w:spacing w:line="360" w:lineRule="auto"/>
        <w:ind w:firstLine="643" w:firstLineChars="200"/>
        <w:jc w:val="left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四、其他事项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会议免费，每单位报名参会人员1-2人。请各单位于2月28日前填写参会回执（附件），由会务组统一收集登记并做好统筹安排。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附件：参会回执及交通指引</w:t>
      </w:r>
      <w:bookmarkEnd w:id="0"/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广东省循环经济与资源综合利用协会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广东省再制造产业联盟       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2024年2月26日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（联系人：何诗琪 18928986360；胡健明 13710664747）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报名回执</w:t>
      </w:r>
    </w:p>
    <w:tbl>
      <w:tblPr>
        <w:tblStyle w:val="4"/>
        <w:tblW w:w="53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418"/>
        <w:gridCol w:w="2230"/>
        <w:gridCol w:w="2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3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交通方式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□驾车</w:t>
            </w:r>
          </w:p>
        </w:tc>
        <w:tc>
          <w:tcPr>
            <w:tcW w:w="1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□高铁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□其他公共交通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5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3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1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是否参加晚宴：□是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会务组</w:t>
            </w:r>
          </w:p>
        </w:tc>
        <w:tc>
          <w:tcPr>
            <w:tcW w:w="3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何诗琪  18928986360；欧阳铸  13104860638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参会地址：清远市清城区雄兴工业大道高新区雄兴工业城西南侧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104640" cy="3228340"/>
            <wp:effectExtent l="0" t="0" r="0" b="0"/>
            <wp:docPr id="5" name="图片 5" descr="d8f5d65e74809cb94b7298bb4d781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8f5d65e74809cb94b7298bb4d781a8"/>
                    <pic:cNvPicPr>
                      <a:picLocks noChangeAspect="1"/>
                    </pic:cNvPicPr>
                  </pic:nvPicPr>
                  <pic:blipFill>
                    <a:blip r:embed="rId5"/>
                    <a:srcRect t="20116" b="43450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交通出行方式：</w:t>
      </w:r>
    </w:p>
    <w:p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1、自驾车，可导航搜索“清远陈田汇汽车零部件再制造产业基地”即可到达；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2、高铁出行，可乘坐高铁至清远站，下车后打车至清远陈田汇汽车零部件再制造产业基地。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firstLine="640" w:firstLineChars="20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firstLine="640" w:firstLineChars="20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firstLine="640" w:firstLineChars="20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MzJkYWI0MGI3Zjk2ZGJlN2I5NGM0YzYwYjRkMGUifQ=="/>
  </w:docVars>
  <w:rsids>
    <w:rsidRoot w:val="3FDD02D9"/>
    <w:rsid w:val="00A25D56"/>
    <w:rsid w:val="06DD12C7"/>
    <w:rsid w:val="0B226615"/>
    <w:rsid w:val="0D9B29BF"/>
    <w:rsid w:val="0E81275A"/>
    <w:rsid w:val="177C0DFB"/>
    <w:rsid w:val="1AC154A6"/>
    <w:rsid w:val="1D671235"/>
    <w:rsid w:val="1F19588D"/>
    <w:rsid w:val="242E3808"/>
    <w:rsid w:val="25F63A32"/>
    <w:rsid w:val="2AA60D9A"/>
    <w:rsid w:val="2ADA6346"/>
    <w:rsid w:val="2B22254D"/>
    <w:rsid w:val="313E5D03"/>
    <w:rsid w:val="337E162B"/>
    <w:rsid w:val="3420229D"/>
    <w:rsid w:val="34FC77E0"/>
    <w:rsid w:val="37BA2E61"/>
    <w:rsid w:val="38044C8F"/>
    <w:rsid w:val="39DB1DF9"/>
    <w:rsid w:val="3B310FB8"/>
    <w:rsid w:val="3FDD02D9"/>
    <w:rsid w:val="45B60A1A"/>
    <w:rsid w:val="4830326E"/>
    <w:rsid w:val="4941204C"/>
    <w:rsid w:val="4C0D0D4E"/>
    <w:rsid w:val="4D2513CE"/>
    <w:rsid w:val="51E37C17"/>
    <w:rsid w:val="58DC0D59"/>
    <w:rsid w:val="5BAA2020"/>
    <w:rsid w:val="5C10626D"/>
    <w:rsid w:val="5D9869B0"/>
    <w:rsid w:val="748C3342"/>
    <w:rsid w:val="756B695D"/>
    <w:rsid w:val="79136D00"/>
    <w:rsid w:val="7A28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996</Words>
  <Characters>1075</Characters>
  <Lines>0</Lines>
  <Paragraphs>0</Paragraphs>
  <TotalTime>21</TotalTime>
  <ScaleCrop>false</ScaleCrop>
  <LinksUpToDate>false</LinksUpToDate>
  <CharactersWithSpaces>1113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2023-06-01T01:29:00Z</dcterms:created>
  <dc:creator>琪子</dc:creator>
  <cp:lastModifiedBy>mArxnLqiu</cp:lastModifiedBy>
  <cp:lastPrinted>2024-02-26T02:35:00Z</cp:lastPrinted>
  <dcterms:modified xsi:type="dcterms:W3CDTF">2024-02-26T09:07:21Z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C2A2BAE2D68449F382915A3EECBAC7E3_13</vt:lpwstr>
  </property>
</Properties>
</file>