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24B2">
      <w:pPr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附件1：</w:t>
      </w:r>
    </w:p>
    <w:p w14:paraId="76BCCCFD">
      <w:pPr>
        <w:jc w:val="center"/>
        <w:rPr>
          <w:rFonts w:ascii="Times New Roman" w:hAnsi="Times New Roman" w:eastAsia="宋体" w:cs="宋体"/>
          <w:b/>
          <w:sz w:val="36"/>
          <w:szCs w:val="36"/>
        </w:rPr>
      </w:pPr>
      <w:r>
        <w:rPr>
          <w:rFonts w:hint="eastAsia" w:ascii="Times New Roman" w:hAnsi="Times New Roman" w:eastAsia="宋体" w:cs="宋体"/>
          <w:b/>
          <w:sz w:val="36"/>
          <w:szCs w:val="36"/>
        </w:rPr>
        <w:t>钢铁行业能效（水效）“领跑者”企业推荐汇总表</w:t>
      </w:r>
    </w:p>
    <w:p w14:paraId="4410FF25">
      <w:pPr>
        <w:rPr>
          <w:rFonts w:ascii="Times New Roman" w:hAnsi="Times New Roman" w:eastAsia="仿宋" w:cs="仿宋_GB2312"/>
          <w:sz w:val="28"/>
          <w:szCs w:val="28"/>
        </w:rPr>
      </w:pPr>
      <w:r>
        <w:rPr>
          <w:rFonts w:hint="eastAsia" w:ascii="Times New Roman" w:hAnsi="Times New Roman" w:eastAsia="仿宋" w:cs="仿宋_GB2312"/>
          <w:sz w:val="28"/>
          <w:szCs w:val="28"/>
        </w:rPr>
        <w:t>推荐单位（盖章）：</w:t>
      </w:r>
      <w:r>
        <w:rPr>
          <w:rFonts w:hint="eastAsia" w:ascii="Times New Roman" w:hAnsi="Times New Roman" w:eastAsia="仿宋" w:cs="仿宋_GB2312"/>
          <w:sz w:val="28"/>
          <w:szCs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仿宋" w:cs="仿宋_GB2312"/>
          <w:sz w:val="28"/>
          <w:szCs w:val="28"/>
        </w:rPr>
        <w:t xml:space="preserve">   </w:t>
      </w:r>
      <w:r>
        <w:rPr>
          <w:rFonts w:ascii="Times New Roman" w:hAnsi="Times New Roman" w:eastAsia="仿宋" w:cs="仿宋_GB2312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仿宋" w:cs="仿宋_GB2312"/>
          <w:sz w:val="28"/>
          <w:szCs w:val="28"/>
        </w:rPr>
        <w:t>推荐时间</w:t>
      </w:r>
      <w:r>
        <w:rPr>
          <w:rFonts w:ascii="Times New Roman" w:hAnsi="Times New Roman" w:eastAsia="仿宋" w:cs="仿宋_GB2312"/>
          <w:sz w:val="28"/>
          <w:szCs w:val="28"/>
        </w:rPr>
        <w:t>：</w:t>
      </w:r>
      <w:r>
        <w:rPr>
          <w:rFonts w:hint="eastAsia" w:ascii="Times New Roman" w:hAnsi="Times New Roman" w:eastAsia="仿宋" w:cs="仿宋_GB2312"/>
          <w:sz w:val="28"/>
          <w:szCs w:val="28"/>
        </w:rPr>
        <w:t>2024年  月  日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59"/>
        <w:gridCol w:w="876"/>
        <w:gridCol w:w="862"/>
        <w:gridCol w:w="1304"/>
        <w:gridCol w:w="1395"/>
        <w:gridCol w:w="1332"/>
        <w:gridCol w:w="1185"/>
        <w:gridCol w:w="1185"/>
        <w:gridCol w:w="1188"/>
        <w:gridCol w:w="1188"/>
        <w:gridCol w:w="995"/>
      </w:tblGrid>
      <w:tr w14:paraId="7DEF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49" w:type="pct"/>
            <w:vMerge w:val="restart"/>
            <w:vAlign w:val="center"/>
          </w:tcPr>
          <w:p w14:paraId="5B190462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序号</w:t>
            </w:r>
          </w:p>
        </w:tc>
        <w:tc>
          <w:tcPr>
            <w:tcW w:w="691" w:type="pct"/>
            <w:vMerge w:val="restart"/>
            <w:vAlign w:val="center"/>
          </w:tcPr>
          <w:p w14:paraId="69CA0A8D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企业名称</w:t>
            </w:r>
          </w:p>
        </w:tc>
        <w:tc>
          <w:tcPr>
            <w:tcW w:w="613" w:type="pct"/>
            <w:gridSpan w:val="2"/>
            <w:vAlign w:val="center"/>
          </w:tcPr>
          <w:p w14:paraId="0703B318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企业所在地</w:t>
            </w:r>
          </w:p>
        </w:tc>
        <w:tc>
          <w:tcPr>
            <w:tcW w:w="1422" w:type="pct"/>
            <w:gridSpan w:val="3"/>
            <w:vAlign w:val="center"/>
          </w:tcPr>
          <w:p w14:paraId="33FA5A77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能效</w:t>
            </w:r>
            <w:r>
              <w:rPr>
                <w:rFonts w:ascii="Times New Roman" w:hAnsi="Times New Roman" w:eastAsia="宋体" w:cs="黑体"/>
                <w:sz w:val="24"/>
                <w:szCs w:val="24"/>
              </w:rPr>
              <w:t>指标</w:t>
            </w: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（2023年）</w:t>
            </w:r>
          </w:p>
        </w:tc>
        <w:tc>
          <w:tcPr>
            <w:tcW w:w="1255" w:type="pct"/>
            <w:gridSpan w:val="3"/>
            <w:vAlign w:val="center"/>
          </w:tcPr>
          <w:p w14:paraId="266D4A4B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水效</w:t>
            </w:r>
            <w:r>
              <w:rPr>
                <w:rFonts w:ascii="Times New Roman" w:hAnsi="Times New Roman" w:eastAsia="宋体" w:cs="黑体"/>
                <w:sz w:val="24"/>
                <w:szCs w:val="24"/>
              </w:rPr>
              <w:t>指标</w:t>
            </w: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（2023年）</w:t>
            </w:r>
          </w:p>
        </w:tc>
        <w:tc>
          <w:tcPr>
            <w:tcW w:w="419" w:type="pct"/>
            <w:vMerge w:val="restart"/>
            <w:vAlign w:val="center"/>
          </w:tcPr>
          <w:p w14:paraId="49C7E887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企业</w:t>
            </w:r>
          </w:p>
          <w:p w14:paraId="15304F3F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联系人</w:t>
            </w:r>
          </w:p>
        </w:tc>
        <w:tc>
          <w:tcPr>
            <w:tcW w:w="351" w:type="pct"/>
            <w:vMerge w:val="restart"/>
            <w:vAlign w:val="center"/>
          </w:tcPr>
          <w:p w14:paraId="795CF34F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联系方式</w:t>
            </w:r>
          </w:p>
        </w:tc>
      </w:tr>
      <w:tr w14:paraId="7753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" w:type="pct"/>
            <w:vMerge w:val="continue"/>
            <w:vAlign w:val="center"/>
          </w:tcPr>
          <w:p w14:paraId="56B4972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1" w:type="pct"/>
            <w:vMerge w:val="continue"/>
            <w:vAlign w:val="center"/>
          </w:tcPr>
          <w:p w14:paraId="6918D3F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889A304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市</w:t>
            </w:r>
          </w:p>
        </w:tc>
        <w:tc>
          <w:tcPr>
            <w:tcW w:w="304" w:type="pct"/>
            <w:vAlign w:val="center"/>
          </w:tcPr>
          <w:p w14:paraId="533FD84C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县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359C196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工序能耗指标（kgce</w:t>
            </w:r>
            <w:r>
              <w:rPr>
                <w:rFonts w:ascii="Times New Roman" w:hAnsi="Times New Roman" w:eastAsia="宋体" w:cs="黑体"/>
                <w:sz w:val="24"/>
                <w:szCs w:val="24"/>
              </w:rPr>
              <w:t>/t</w:t>
            </w: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）(例如：烧结工序)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5647980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单位产品综合能耗（tce/t）</w:t>
            </w:r>
          </w:p>
        </w:tc>
        <w:tc>
          <w:tcPr>
            <w:tcW w:w="470" w:type="pct"/>
            <w:vAlign w:val="center"/>
          </w:tcPr>
          <w:p w14:paraId="6A95ED74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单位产品碳排放量（tCO</w:t>
            </w:r>
            <w:r>
              <w:rPr>
                <w:rFonts w:hint="eastAsia" w:ascii="Times New Roman" w:hAnsi="Times New Roman" w:eastAsia="宋体" w:cs="黑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/t）</w:t>
            </w:r>
          </w:p>
        </w:tc>
        <w:tc>
          <w:tcPr>
            <w:tcW w:w="418" w:type="pct"/>
            <w:vAlign w:val="center"/>
          </w:tcPr>
          <w:p w14:paraId="14C35FB3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单位产品取水量（</w:t>
            </w:r>
            <w:r>
              <w:rPr>
                <w:rFonts w:ascii="Times New Roman" w:hAnsi="Times New Roman" w:eastAsia="宋体" w:cs="黑体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黑体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eastAsia="宋体" w:cs="黑体"/>
                <w:sz w:val="24"/>
                <w:szCs w:val="24"/>
              </w:rPr>
              <w:t>/t</w:t>
            </w: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）</w:t>
            </w:r>
          </w:p>
        </w:tc>
        <w:tc>
          <w:tcPr>
            <w:tcW w:w="418" w:type="pct"/>
            <w:vAlign w:val="center"/>
          </w:tcPr>
          <w:p w14:paraId="263B005D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企业水重复利用率（%）</w:t>
            </w:r>
          </w:p>
        </w:tc>
        <w:tc>
          <w:tcPr>
            <w:tcW w:w="419" w:type="pct"/>
            <w:vAlign w:val="center"/>
          </w:tcPr>
          <w:p w14:paraId="4089BB50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新鲜水取水总量（</w:t>
            </w:r>
            <w:r>
              <w:rPr>
                <w:rFonts w:ascii="Times New Roman" w:hAnsi="Times New Roman" w:eastAsia="宋体" w:cs="黑体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黑体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eastAsia="宋体" w:cs="黑体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黑体"/>
                <w:sz w:val="24"/>
                <w:szCs w:val="24"/>
              </w:rPr>
              <w:t>年）</w:t>
            </w:r>
          </w:p>
        </w:tc>
        <w:tc>
          <w:tcPr>
            <w:tcW w:w="419" w:type="pct"/>
            <w:vMerge w:val="continue"/>
            <w:vAlign w:val="center"/>
          </w:tcPr>
          <w:p w14:paraId="7EE3C97F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351" w:type="pct"/>
            <w:vMerge w:val="continue"/>
            <w:vAlign w:val="center"/>
          </w:tcPr>
          <w:p w14:paraId="03B5FA63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</w:tr>
      <w:tr w14:paraId="2391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" w:type="pct"/>
            <w:vAlign w:val="center"/>
          </w:tcPr>
          <w:p w14:paraId="52F65A9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14:paraId="4FFE06E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5F5CBB8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039295B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98744E2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456A680B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1E2654F3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3F95B7C8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6DB854C3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398A643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22F480F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14:paraId="0AEC3AA0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</w:tr>
      <w:tr w14:paraId="7405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" w:type="pct"/>
            <w:vAlign w:val="center"/>
          </w:tcPr>
          <w:p w14:paraId="2742A1B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14:paraId="4242700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9CF824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78C57BD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4B2CBABA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0E044053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54245FF5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12820F80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22995EA5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0D09BCE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DF63310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14:paraId="39119ECA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</w:tr>
      <w:tr w14:paraId="23BD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" w:type="pct"/>
            <w:vAlign w:val="center"/>
          </w:tcPr>
          <w:p w14:paraId="13B7C32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691" w:type="pct"/>
            <w:vAlign w:val="center"/>
          </w:tcPr>
          <w:p w14:paraId="0BC6E91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68E7FD9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26F8E14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34E71C96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21407E63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423D51EA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457C4F74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4D00FFFD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A696780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8B46420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14:paraId="3B721C88">
            <w:pPr>
              <w:snapToGrid w:val="0"/>
              <w:jc w:val="center"/>
              <w:rPr>
                <w:rFonts w:ascii="Times New Roman" w:hAnsi="Times New Roman" w:eastAsia="宋体" w:cs="黑体"/>
                <w:sz w:val="24"/>
                <w:szCs w:val="24"/>
              </w:rPr>
            </w:pPr>
          </w:p>
        </w:tc>
      </w:tr>
      <w:tr w14:paraId="0ADF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49" w:type="pct"/>
            <w:vAlign w:val="center"/>
          </w:tcPr>
          <w:p w14:paraId="579E581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691" w:type="pct"/>
            <w:vAlign w:val="center"/>
          </w:tcPr>
          <w:p w14:paraId="70A6B08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45CF88D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45C1200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CF6A5C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3D42991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EF7BA0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40A7B07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7C29F25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041D78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8F6489C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14:paraId="0B4C582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5098F08">
      <w:pPr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0BC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F2D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B92726"/>
    <w:rsid w:val="00087204"/>
    <w:rsid w:val="000D4F52"/>
    <w:rsid w:val="000F55DD"/>
    <w:rsid w:val="0012083D"/>
    <w:rsid w:val="00174D39"/>
    <w:rsid w:val="0018038A"/>
    <w:rsid w:val="002D0FB8"/>
    <w:rsid w:val="00312D5A"/>
    <w:rsid w:val="003657F5"/>
    <w:rsid w:val="004629FC"/>
    <w:rsid w:val="00486959"/>
    <w:rsid w:val="004D14CC"/>
    <w:rsid w:val="005D6447"/>
    <w:rsid w:val="00615AAE"/>
    <w:rsid w:val="00660BD4"/>
    <w:rsid w:val="007D3A3A"/>
    <w:rsid w:val="007D647D"/>
    <w:rsid w:val="007E71C8"/>
    <w:rsid w:val="00811829"/>
    <w:rsid w:val="008B2EDD"/>
    <w:rsid w:val="008C4373"/>
    <w:rsid w:val="00903927"/>
    <w:rsid w:val="009238BA"/>
    <w:rsid w:val="009415FF"/>
    <w:rsid w:val="00953013"/>
    <w:rsid w:val="009F24B5"/>
    <w:rsid w:val="00A5366F"/>
    <w:rsid w:val="00B01E04"/>
    <w:rsid w:val="00B92726"/>
    <w:rsid w:val="00BF458B"/>
    <w:rsid w:val="00C5582C"/>
    <w:rsid w:val="00C615EF"/>
    <w:rsid w:val="00D3162D"/>
    <w:rsid w:val="00D410B8"/>
    <w:rsid w:val="00E63D37"/>
    <w:rsid w:val="00F03769"/>
    <w:rsid w:val="00F45535"/>
    <w:rsid w:val="0ADF6BFF"/>
    <w:rsid w:val="1A74204C"/>
    <w:rsid w:val="44867A02"/>
    <w:rsid w:val="60E3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正文文本 Char"/>
    <w:basedOn w:val="9"/>
    <w:link w:val="2"/>
    <w:qFormat/>
    <w:uiPriority w:val="0"/>
    <w:rPr>
      <w:rFonts w:ascii="宋体" w:hAnsi="宋体" w:eastAsia="宋体" w:cs="宋体"/>
      <w:kern w:val="2"/>
      <w:sz w:val="24"/>
      <w:szCs w:val="24"/>
      <w:lang w:val="zh-CN" w:bidi="zh-CN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1924</Words>
  <Characters>2158</Characters>
  <Lines>35</Lines>
  <Paragraphs>9</Paragraphs>
  <TotalTime>33</TotalTime>
  <ScaleCrop>false</ScaleCrop>
  <LinksUpToDate>false</LinksUpToDate>
  <CharactersWithSpaces>2410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2024-10-09T03:14:00Z</dcterms:created>
  <dc:creator>lenovo</dc:creator>
  <cp:lastModifiedBy>mArxnLqiu</cp:lastModifiedBy>
  <dcterms:modified xsi:type="dcterms:W3CDTF">2024-11-07T08:20:30Z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E6E56C97638E4D438422D407F23F9E53_13</vt:lpwstr>
  </property>
</Properties>
</file>